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8B" w:rsidRPr="001B668B" w:rsidRDefault="001B668B" w:rsidP="001B668B">
      <w:pPr>
        <w:pBdr>
          <w:bottom w:val="single" w:sz="6" w:space="1" w:color="auto"/>
        </w:pBdr>
        <w:jc w:val="center"/>
        <w:rPr>
          <w:rFonts w:ascii="Arial" w:hAnsi="Arial" w:cs="Arial"/>
          <w:vanish/>
          <w:sz w:val="16"/>
          <w:szCs w:val="16"/>
          <w:lang w:val="en-GB" w:eastAsia="en-GB"/>
        </w:rPr>
      </w:pPr>
      <w:bookmarkStart w:id="0" w:name="_GoBack"/>
      <w:bookmarkEnd w:id="0"/>
      <w:permStart w:id="1874164540" w:edGrp="everyone"/>
      <w:permEnd w:id="1874164540"/>
      <w:r w:rsidRPr="001B668B">
        <w:rPr>
          <w:rFonts w:ascii="Arial" w:hAnsi="Arial" w:cs="Arial"/>
          <w:vanish/>
          <w:sz w:val="16"/>
          <w:szCs w:val="16"/>
          <w:lang w:val="en-GB" w:eastAsia="en-GB"/>
        </w:rPr>
        <w:t>Top of Form</w:t>
      </w:r>
    </w:p>
    <w:p w:rsidR="001B668B" w:rsidRPr="001B668B" w:rsidRDefault="001B668B" w:rsidP="001B668B">
      <w:pPr>
        <w:spacing w:after="135"/>
        <w:rPr>
          <w:rFonts w:ascii="Verdana" w:hAnsi="Verdana"/>
          <w:b/>
          <w:bCs/>
          <w:color w:val="974345"/>
          <w:sz w:val="27"/>
          <w:szCs w:val="27"/>
          <w:lang w:val="en-GB" w:eastAsia="en-GB"/>
        </w:rPr>
      </w:pPr>
      <w:r w:rsidRPr="001B668B">
        <w:rPr>
          <w:rFonts w:ascii="Verdana" w:hAnsi="Verdana"/>
          <w:color w:val="303030"/>
          <w:sz w:val="19"/>
          <w:szCs w:val="19"/>
          <w:lang w:val="en-GB" w:eastAsia="en-GB"/>
        </w:rPr>
        <w:t> </w:t>
      </w:r>
      <w:r w:rsidRPr="001B668B">
        <w:rPr>
          <w:rFonts w:ascii="Verdana" w:hAnsi="Verdana"/>
          <w:b/>
          <w:bCs/>
          <w:color w:val="974345"/>
          <w:sz w:val="27"/>
          <w:szCs w:val="27"/>
          <w:lang w:val="en-GB" w:eastAsia="en-GB"/>
        </w:rPr>
        <w:t>Access to Medical Services 2015</w:t>
      </w: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t xml:space="preserve">Q1. In general how easy is it for you to get an appointment for the time you wanted? </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Very easy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9</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Fairly easy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38</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Not very easy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50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Not applicable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5F9212C9" wp14:editId="01E78868">
            <wp:extent cx="5140325" cy="2282190"/>
            <wp:effectExtent l="0" t="0" r="3175" b="3810"/>
            <wp:docPr id="2" name="Picture 2" descr="http://www.mysurgeryintranet.co.uk/WebCharts/8c3962b4-39a0-448b-8cbe-378a15351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urgeryintranet.co.uk/WebCharts/8c3962b4-39a0-448b-8cbe-378a153512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0325" cy="2282190"/>
                    </a:xfrm>
                    <a:prstGeom prst="rect">
                      <a:avLst/>
                    </a:prstGeom>
                    <a:noFill/>
                    <a:ln>
                      <a:noFill/>
                    </a:ln>
                  </pic:spPr>
                </pic:pic>
              </a:graphicData>
            </a:graphic>
          </wp:inline>
        </w:drawing>
      </w: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t xml:space="preserve">Q2. Would you like to provide any additional comments about this? </w:t>
      </w:r>
    </w:p>
    <w:p w:rsidR="001B668B" w:rsidRPr="001B668B" w:rsidRDefault="001B668B" w:rsidP="001B668B">
      <w:pPr>
        <w:rPr>
          <w:rFonts w:ascii="Verdana" w:hAnsi="Verdana"/>
          <w:color w:val="000080"/>
          <w:sz w:val="19"/>
          <w:szCs w:val="19"/>
          <w:lang w:val="en-GB" w:eastAsia="en-GB"/>
        </w:rPr>
      </w:pPr>
    </w:p>
    <w:p w:rsidR="001B668B" w:rsidRDefault="004B22F1" w:rsidP="001B668B">
      <w:pPr>
        <w:spacing w:after="135"/>
        <w:rPr>
          <w:rFonts w:ascii="Verdana" w:hAnsi="Verdana"/>
          <w:b/>
          <w:bCs/>
          <w:color w:val="303030"/>
          <w:sz w:val="19"/>
          <w:szCs w:val="19"/>
          <w:lang w:val="en-GB" w:eastAsia="en-GB"/>
        </w:rPr>
      </w:pPr>
      <w:hyperlink r:id="rId8" w:history="1">
        <w:r w:rsidR="001B668B" w:rsidRPr="000B6E4D">
          <w:rPr>
            <w:rStyle w:val="Hyperlink"/>
            <w:rFonts w:ascii="Verdana" w:hAnsi="Verdana"/>
            <w:b/>
            <w:bCs/>
            <w:sz w:val="19"/>
            <w:szCs w:val="19"/>
            <w:lang w:val="en-GB" w:eastAsia="en-GB"/>
          </w:rPr>
          <w:t>(See attached)</w:t>
        </w:r>
      </w:hyperlink>
      <w:r w:rsidR="001B668B">
        <w:rPr>
          <w:rFonts w:ascii="Verdana" w:hAnsi="Verdana"/>
          <w:b/>
          <w:bCs/>
          <w:color w:val="303030"/>
          <w:sz w:val="19"/>
          <w:szCs w:val="19"/>
          <w:lang w:val="en-GB" w:eastAsia="en-GB"/>
        </w:rPr>
        <w:t xml:space="preserve"> </w:t>
      </w: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t xml:space="preserve">Q3. What times of appointments would be most convenient to you in order to aid your access to see a doctor or nurse? </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Before 8am</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13</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Over lunchtime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11</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After 6:00pm</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36</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On a Saturday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11</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Happy as they are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40</w:t>
      </w:r>
      <w:proofErr w:type="gramEnd"/>
      <w:r w:rsidRPr="001B668B">
        <w:rPr>
          <w:rFonts w:ascii="Verdana" w:hAnsi="Verdana"/>
          <w:b/>
          <w:bCs/>
          <w:color w:val="000080"/>
          <w:sz w:val="19"/>
          <w:szCs w:val="19"/>
          <w:lang w:val="en-GB" w:eastAsia="en-GB"/>
        </w:rPr>
        <w:t>%</w:t>
      </w: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lastRenderedPageBreak/>
        <w:t>Q4. In general how easy is it to book an appointment with a GP or Nurse in advance i.e. more than a week away?</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Very easy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Fairly easy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47</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Not very easy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29</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Not applicable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2A68BA06" wp14:editId="0EB55386">
            <wp:extent cx="5140325" cy="2282190"/>
            <wp:effectExtent l="0" t="0" r="3175" b="3810"/>
            <wp:docPr id="3" name="Picture 3" descr="http://www.mysurgeryintranet.co.uk/WebCharts/c594e0e8-e548-4bd8-83bf-5ad423e676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surgeryintranet.co.uk/WebCharts/c594e0e8-e548-4bd8-83bf-5ad423e6767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0325" cy="2282190"/>
                    </a:xfrm>
                    <a:prstGeom prst="rect">
                      <a:avLst/>
                    </a:prstGeom>
                    <a:noFill/>
                    <a:ln>
                      <a:noFill/>
                    </a:ln>
                  </pic:spPr>
                </pic:pic>
              </a:graphicData>
            </a:graphic>
          </wp:inline>
        </w:drawing>
      </w: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t>Q5. Did you see a GP or Nurse today?</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GP</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29</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Nurse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36</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Other</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11</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Not applicable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5D51EFE7" wp14:editId="2B6D61E9">
            <wp:extent cx="5140325" cy="2282190"/>
            <wp:effectExtent l="0" t="0" r="3175" b="3810"/>
            <wp:docPr id="4" name="Picture 4" descr="http://www.mysurgeryintranet.co.uk/WebCharts/5010c397-eb25-4c22-b583-58135af2e7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surgeryintranet.co.uk/WebCharts/5010c397-eb25-4c22-b583-58135af2e71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0325" cy="2282190"/>
                    </a:xfrm>
                    <a:prstGeom prst="rect">
                      <a:avLst/>
                    </a:prstGeom>
                    <a:noFill/>
                    <a:ln>
                      <a:noFill/>
                    </a:ln>
                  </pic:spPr>
                </pic:pic>
              </a:graphicData>
            </a:graphic>
          </wp:inline>
        </w:drawing>
      </w: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t xml:space="preserve">Q6. When you arrived at the surgery today how long did you have to wait after your appointment time to be seen? </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0-5 minutes</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5-15 minutes</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50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15-30 minutes</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30-45 minutes</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45 - 60 minutes</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Longer than 1 hour</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 response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8</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1E51FE30" wp14:editId="4A914969">
            <wp:extent cx="5140325" cy="2282190"/>
            <wp:effectExtent l="0" t="0" r="3175" b="3810"/>
            <wp:docPr id="5" name="Picture 5" descr="http://www.mysurgeryintranet.co.uk/WebCharts/be6b964b-fd1b-4e7c-b1a6-e5da96534b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urgeryintranet.co.uk/WebCharts/be6b964b-fd1b-4e7c-b1a6-e5da96534b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0325" cy="2282190"/>
                    </a:xfrm>
                    <a:prstGeom prst="rect">
                      <a:avLst/>
                    </a:prstGeom>
                    <a:noFill/>
                    <a:ln>
                      <a:noFill/>
                    </a:ln>
                  </pic:spPr>
                </pic:pic>
              </a:graphicData>
            </a:graphic>
          </wp:inline>
        </w:drawing>
      </w:r>
    </w:p>
    <w:p w:rsidR="001B668B" w:rsidRDefault="001B668B" w:rsidP="001B668B">
      <w:pPr>
        <w:spacing w:after="135"/>
        <w:rPr>
          <w:rFonts w:ascii="Verdana" w:hAnsi="Verdana"/>
          <w:b/>
          <w:bCs/>
          <w:color w:val="30303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t xml:space="preserve">Q7. Did you have confidence in the GP or Nurse that you had your appointment with today? </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Yes</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90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4</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Not applicable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 response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4</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42BA100B" wp14:editId="77065A19">
            <wp:extent cx="5140325" cy="2282190"/>
            <wp:effectExtent l="0" t="0" r="3175" b="3810"/>
            <wp:docPr id="6" name="Picture 6" descr="http://www.mysurgeryintranet.co.uk/WebCharts/69b1f415-d1f9-4d9b-b130-a2b75a2941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surgeryintranet.co.uk/WebCharts/69b1f415-d1f9-4d9b-b130-a2b75a29414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0325" cy="2282190"/>
                    </a:xfrm>
                    <a:prstGeom prst="rect">
                      <a:avLst/>
                    </a:prstGeom>
                    <a:noFill/>
                    <a:ln>
                      <a:noFill/>
                    </a:ln>
                  </pic:spPr>
                </pic:pic>
              </a:graphicData>
            </a:graphic>
          </wp:inline>
        </w:drawing>
      </w: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lastRenderedPageBreak/>
        <w:t>Q8. Do you have any suggestions or comments about how we might be able to improve access to our surgery for urgent medical care or help educate our patients on the options available to them?</w:t>
      </w:r>
    </w:p>
    <w:p w:rsidR="001B668B" w:rsidRDefault="001B668B" w:rsidP="001B668B">
      <w:pPr>
        <w:rPr>
          <w:rFonts w:ascii="Verdana" w:hAnsi="Verdana"/>
          <w:color w:val="000080"/>
          <w:sz w:val="19"/>
          <w:szCs w:val="19"/>
          <w:lang w:val="en-GB" w:eastAsia="en-GB"/>
        </w:rPr>
      </w:pPr>
    </w:p>
    <w:p w:rsidR="001B668B" w:rsidRPr="001B668B" w:rsidRDefault="000B6E4D" w:rsidP="001B668B">
      <w:pPr>
        <w:rPr>
          <w:rFonts w:ascii="Verdana" w:hAnsi="Verdana"/>
          <w:sz w:val="19"/>
          <w:szCs w:val="19"/>
          <w:lang w:val="en-GB" w:eastAsia="en-GB"/>
        </w:rPr>
      </w:pPr>
      <w:hyperlink r:id="rId13" w:history="1">
        <w:r w:rsidR="001B668B" w:rsidRPr="000B6E4D">
          <w:rPr>
            <w:rStyle w:val="Hyperlink"/>
            <w:rFonts w:ascii="Verdana" w:hAnsi="Verdana"/>
            <w:sz w:val="19"/>
            <w:szCs w:val="19"/>
            <w:lang w:val="en-GB" w:eastAsia="en-GB"/>
          </w:rPr>
          <w:t>(See attached)</w:t>
        </w:r>
      </w:hyperlink>
      <w:r w:rsidR="001B668B" w:rsidRPr="001B668B">
        <w:rPr>
          <w:rFonts w:ascii="Verdana" w:hAnsi="Verdana"/>
          <w:sz w:val="19"/>
          <w:szCs w:val="19"/>
          <w:lang w:val="en-GB" w:eastAsia="en-GB"/>
        </w:rPr>
        <w:t xml:space="preserve"> </w:t>
      </w:r>
    </w:p>
    <w:p w:rsidR="001B668B" w:rsidRDefault="001B668B" w:rsidP="001B668B">
      <w:pPr>
        <w:rPr>
          <w:rFonts w:ascii="Verdana" w:hAnsi="Verdana"/>
          <w:color w:val="000080"/>
          <w:sz w:val="19"/>
          <w:szCs w:val="19"/>
          <w:lang w:val="en-GB" w:eastAsia="en-GB"/>
        </w:rPr>
      </w:pPr>
    </w:p>
    <w:p w:rsidR="001B668B" w:rsidRDefault="001B668B" w:rsidP="001B668B">
      <w:pPr>
        <w:rPr>
          <w:rFonts w:ascii="Verdana" w:hAnsi="Verdana"/>
          <w:color w:val="000080"/>
          <w:sz w:val="19"/>
          <w:szCs w:val="19"/>
          <w:lang w:val="en-GB" w:eastAsia="en-GB"/>
        </w:rPr>
      </w:pPr>
    </w:p>
    <w:p w:rsidR="001B668B" w:rsidRDefault="001B668B" w:rsidP="001B668B">
      <w:pPr>
        <w:rPr>
          <w:rFonts w:ascii="Verdana" w:hAnsi="Verdana"/>
          <w:color w:val="000080"/>
          <w:sz w:val="19"/>
          <w:szCs w:val="19"/>
          <w:lang w:val="en-GB" w:eastAsia="en-GB"/>
        </w:rPr>
      </w:pPr>
    </w:p>
    <w:p w:rsidR="001B668B" w:rsidRDefault="001B668B" w:rsidP="001B668B">
      <w:pPr>
        <w:rPr>
          <w:rFonts w:ascii="Verdana" w:hAnsi="Verdana"/>
          <w:color w:val="000080"/>
          <w:sz w:val="19"/>
          <w:szCs w:val="19"/>
          <w:lang w:val="en-GB" w:eastAsia="en-GB"/>
        </w:rPr>
      </w:pPr>
    </w:p>
    <w:p w:rsidR="001B668B" w:rsidRPr="001B668B" w:rsidRDefault="001B668B" w:rsidP="001B668B">
      <w:pPr>
        <w:rPr>
          <w:rFonts w:ascii="Verdana" w:hAnsi="Verdana"/>
          <w:color w:val="00008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t xml:space="preserve">Q9. How likely are you to recommend our services to friends or family if they needed similar care or </w:t>
      </w:r>
      <w:proofErr w:type="gramStart"/>
      <w:r w:rsidRPr="001B668B">
        <w:rPr>
          <w:rFonts w:ascii="Verdana" w:hAnsi="Verdana"/>
          <w:b/>
          <w:bCs/>
          <w:color w:val="303030"/>
          <w:sz w:val="19"/>
          <w:szCs w:val="19"/>
          <w:lang w:val="en-GB" w:eastAsia="en-GB"/>
        </w:rPr>
        <w:t>treatment</w:t>
      </w:r>
      <w:proofErr w:type="gramEnd"/>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Extremely likely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43</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Likely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38</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Neither likely nor unlikely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6</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Unlikely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9</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Extremely unlikely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Don't know</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49BB64B2" wp14:editId="3512E4FE">
            <wp:extent cx="5140325" cy="2282190"/>
            <wp:effectExtent l="0" t="0" r="3175" b="3810"/>
            <wp:docPr id="7" name="Picture 7" descr="http://www.mysurgeryintranet.co.uk/WebCharts/8acc84f9-4bcd-4c89-b4a5-ef8882853f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surgeryintranet.co.uk/WebCharts/8acc84f9-4bcd-4c89-b4a5-ef8882853f2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0325" cy="2282190"/>
                    </a:xfrm>
                    <a:prstGeom prst="rect">
                      <a:avLst/>
                    </a:prstGeom>
                    <a:noFill/>
                    <a:ln>
                      <a:noFill/>
                    </a:ln>
                  </pic:spPr>
                </pic:pic>
              </a:graphicData>
            </a:graphic>
          </wp:inline>
        </w:drawing>
      </w: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Default="001B668B" w:rsidP="001B668B">
      <w:pPr>
        <w:spacing w:after="135"/>
        <w:rPr>
          <w:rFonts w:ascii="Verdana" w:hAnsi="Verdana"/>
          <w:b/>
          <w:bCs/>
          <w:color w:val="30303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lastRenderedPageBreak/>
        <w:t>To help us analyse your answers please tell us a few things about yourself. This section is optional and does not form part of the main survey. Are you male or female?</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Male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36</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Female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61</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Declined to comment</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30E7C66E" wp14:editId="46B441DA">
            <wp:extent cx="5140325" cy="2282190"/>
            <wp:effectExtent l="0" t="0" r="3175" b="3810"/>
            <wp:docPr id="8" name="Picture 8" descr="http://www.mysurgeryintranet.co.uk/WebCharts/730d3ba6-684b-452e-9dc8-d12143bd18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surgeryintranet.co.uk/WebCharts/730d3ba6-684b-452e-9dc8-d12143bd183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0325" cy="2282190"/>
                    </a:xfrm>
                    <a:prstGeom prst="rect">
                      <a:avLst/>
                    </a:prstGeom>
                    <a:noFill/>
                    <a:ln>
                      <a:noFill/>
                    </a:ln>
                  </pic:spPr>
                </pic:pic>
              </a:graphicData>
            </a:graphic>
          </wp:inline>
        </w:drawing>
      </w:r>
    </w:p>
    <w:p w:rsidR="001B668B" w:rsidRDefault="001B668B" w:rsidP="001B668B">
      <w:pPr>
        <w:spacing w:after="135"/>
        <w:rPr>
          <w:rFonts w:ascii="Verdana" w:hAnsi="Verdana"/>
          <w:b/>
          <w:bCs/>
          <w:color w:val="30303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t xml:space="preserve">What age are you? </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Under 16</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6</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17-24</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11</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25-34</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18</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35-44</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15</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45-54</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55-64</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15</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65-74</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6</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75-85</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Over 84</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Declined to comment</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0C4F2483" wp14:editId="533860AC">
            <wp:extent cx="5140325" cy="2282190"/>
            <wp:effectExtent l="0" t="0" r="3175" b="3810"/>
            <wp:docPr id="9" name="Picture 9" descr="http://www.mysurgeryintranet.co.uk/WebCharts/7dc82878-5587-4b50-9037-5a3f51af9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surgeryintranet.co.uk/WebCharts/7dc82878-5587-4b50-9037-5a3f51af935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0325" cy="2282190"/>
                    </a:xfrm>
                    <a:prstGeom prst="rect">
                      <a:avLst/>
                    </a:prstGeom>
                    <a:noFill/>
                    <a:ln>
                      <a:noFill/>
                    </a:ln>
                  </pic:spPr>
                </pic:pic>
              </a:graphicData>
            </a:graphic>
          </wp:inline>
        </w:drawing>
      </w:r>
    </w:p>
    <w:p w:rsidR="001B668B" w:rsidRDefault="001B668B" w:rsidP="001B668B">
      <w:pPr>
        <w:spacing w:after="135"/>
        <w:rPr>
          <w:rFonts w:ascii="Verdana" w:hAnsi="Verdana"/>
          <w:b/>
          <w:bCs/>
          <w:color w:val="30303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lastRenderedPageBreak/>
        <w:t>What is the ethnic background which you most identify?</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White British</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93</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White Irish</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Mixed White &amp; Black Caribbean</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Mixed White &amp; Black African</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Mixed White &amp; Black Asian</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Indian</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Pakistani</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Bangladeshi</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Black Caribbean</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Black African</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Chinese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0</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Other</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Declined to comment</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2</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 response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3</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34E19155" wp14:editId="4C914477">
            <wp:extent cx="5140325" cy="2282190"/>
            <wp:effectExtent l="0" t="0" r="3175" b="3810"/>
            <wp:docPr id="10" name="Picture 10" descr="http://www.mysurgeryintranet.co.uk/WebCharts/a8c34e2a-02be-4505-b16d-42398ef175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surgeryintranet.co.uk/WebCharts/a8c34e2a-02be-4505-b16d-42398ef175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0325" cy="2282190"/>
                    </a:xfrm>
                    <a:prstGeom prst="rect">
                      <a:avLst/>
                    </a:prstGeom>
                    <a:noFill/>
                    <a:ln>
                      <a:noFill/>
                    </a:ln>
                  </pic:spPr>
                </pic:pic>
              </a:graphicData>
            </a:graphic>
          </wp:inline>
        </w:drawing>
      </w:r>
    </w:p>
    <w:p w:rsidR="001B668B" w:rsidRDefault="001B668B" w:rsidP="001B668B">
      <w:pPr>
        <w:spacing w:after="135"/>
        <w:rPr>
          <w:rFonts w:ascii="Verdana" w:hAnsi="Verdana"/>
          <w:b/>
          <w:bCs/>
          <w:color w:val="303030"/>
          <w:sz w:val="19"/>
          <w:szCs w:val="19"/>
          <w:lang w:val="en-GB" w:eastAsia="en-GB"/>
        </w:rPr>
      </w:pPr>
    </w:p>
    <w:p w:rsidR="001B668B" w:rsidRPr="001B668B" w:rsidRDefault="001B668B" w:rsidP="001B668B">
      <w:pPr>
        <w:spacing w:after="135"/>
        <w:rPr>
          <w:rFonts w:ascii="Verdana" w:hAnsi="Verdana"/>
          <w:color w:val="303030"/>
          <w:sz w:val="19"/>
          <w:szCs w:val="19"/>
          <w:lang w:val="en-GB" w:eastAsia="en-GB"/>
        </w:rPr>
      </w:pPr>
      <w:r w:rsidRPr="001B668B">
        <w:rPr>
          <w:rFonts w:ascii="Verdana" w:hAnsi="Verdana"/>
          <w:b/>
          <w:bCs/>
          <w:color w:val="303030"/>
          <w:sz w:val="19"/>
          <w:szCs w:val="19"/>
          <w:lang w:val="en-GB" w:eastAsia="en-GB"/>
        </w:rPr>
        <w:t>How would you describe how often you come to the practice?</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Regularly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18</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Occasionally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59</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Very rarely</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15</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Declined to comment</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4</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t>No response</w:t>
      </w:r>
      <w:proofErr w:type="gramStart"/>
      <w:r w:rsidRPr="001B668B">
        <w:rPr>
          <w:rFonts w:ascii="Verdana" w:hAnsi="Verdana"/>
          <w:color w:val="303030"/>
          <w:sz w:val="19"/>
          <w:szCs w:val="19"/>
          <w:lang w:val="en-GB" w:eastAsia="en-GB"/>
        </w:rPr>
        <w:t>  </w:t>
      </w:r>
      <w:r w:rsidRPr="001B668B">
        <w:rPr>
          <w:rFonts w:ascii="Verdana" w:hAnsi="Verdana"/>
          <w:b/>
          <w:bCs/>
          <w:color w:val="000080"/>
          <w:sz w:val="19"/>
          <w:szCs w:val="19"/>
          <w:lang w:val="en-GB" w:eastAsia="en-GB"/>
        </w:rPr>
        <w:t>4</w:t>
      </w:r>
      <w:proofErr w:type="gramEnd"/>
      <w:r w:rsidRPr="001B668B">
        <w:rPr>
          <w:rFonts w:ascii="Verdana" w:hAnsi="Verdana"/>
          <w:b/>
          <w:bCs/>
          <w:color w:val="000080"/>
          <w:sz w:val="19"/>
          <w:szCs w:val="19"/>
          <w:lang w:val="en-GB" w:eastAsia="en-GB"/>
        </w:rPr>
        <w:t>%</w:t>
      </w:r>
    </w:p>
    <w:p w:rsidR="001B668B" w:rsidRPr="001B668B" w:rsidRDefault="001B668B" w:rsidP="001B668B">
      <w:pPr>
        <w:rPr>
          <w:rFonts w:ascii="Verdana" w:hAnsi="Verdana"/>
          <w:color w:val="303030"/>
          <w:sz w:val="19"/>
          <w:szCs w:val="19"/>
          <w:lang w:val="en-GB" w:eastAsia="en-GB"/>
        </w:rPr>
      </w:pPr>
      <w:r w:rsidRPr="001B668B">
        <w:rPr>
          <w:rFonts w:ascii="Verdana" w:hAnsi="Verdana"/>
          <w:color w:val="303030"/>
          <w:sz w:val="19"/>
          <w:szCs w:val="19"/>
          <w:lang w:val="en-GB" w:eastAsia="en-GB"/>
        </w:rPr>
        <w:br/>
      </w:r>
      <w:r w:rsidRPr="001B668B">
        <w:rPr>
          <w:rFonts w:ascii="Verdana" w:hAnsi="Verdana"/>
          <w:noProof/>
          <w:color w:val="303030"/>
          <w:sz w:val="19"/>
          <w:szCs w:val="19"/>
          <w:lang w:val="en-GB" w:eastAsia="en-GB"/>
        </w:rPr>
        <w:drawing>
          <wp:inline distT="0" distB="0" distL="0" distR="0" wp14:anchorId="7BFC7A38" wp14:editId="1FE9B340">
            <wp:extent cx="4072538" cy="1808116"/>
            <wp:effectExtent l="0" t="0" r="4445" b="1905"/>
            <wp:docPr id="11" name="Picture 11" descr="http://www.mysurgeryintranet.co.uk/WebCharts/2b0f9f92-3f65-4c08-a230-0ba8bc2d8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surgeryintranet.co.uk/WebCharts/2b0f9f92-3f65-4c08-a230-0ba8bc2d857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2306" cy="1808013"/>
                    </a:xfrm>
                    <a:prstGeom prst="rect">
                      <a:avLst/>
                    </a:prstGeom>
                    <a:noFill/>
                    <a:ln>
                      <a:noFill/>
                    </a:ln>
                  </pic:spPr>
                </pic:pic>
              </a:graphicData>
            </a:graphic>
          </wp:inline>
        </w:drawing>
      </w:r>
      <w:r w:rsidRPr="001B668B">
        <w:rPr>
          <w:rFonts w:ascii="Verdana" w:hAnsi="Verdana"/>
          <w:color w:val="303030"/>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65pt;height:22.4pt" o:ole="">
            <v:imagedata r:id="rId19" o:title=""/>
          </v:shape>
          <w:control r:id="rId20" w:name="DefaultOcxName" w:shapeid="_x0000_i1028"/>
        </w:object>
      </w:r>
    </w:p>
    <w:sectPr w:rsidR="001B668B" w:rsidRPr="001B668B">
      <w:head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8B" w:rsidRDefault="001B668B" w:rsidP="001B668B">
      <w:r>
        <w:separator/>
      </w:r>
    </w:p>
  </w:endnote>
  <w:endnote w:type="continuationSeparator" w:id="0">
    <w:p w:rsidR="001B668B" w:rsidRDefault="001B668B" w:rsidP="001B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8B" w:rsidRDefault="001B668B" w:rsidP="001B668B">
      <w:r>
        <w:separator/>
      </w:r>
    </w:p>
  </w:footnote>
  <w:footnote w:type="continuationSeparator" w:id="0">
    <w:p w:rsidR="001B668B" w:rsidRDefault="001B668B" w:rsidP="001B6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8B" w:rsidRPr="001B668B" w:rsidRDefault="001B668B" w:rsidP="001B668B">
    <w:pPr>
      <w:shd w:val="clear" w:color="auto" w:fill="5070BF"/>
      <w:rPr>
        <w:rFonts w:ascii="Verdana" w:hAnsi="Verdana"/>
        <w:color w:val="FFFFFF"/>
        <w:spacing w:val="-15"/>
        <w:sz w:val="38"/>
        <w:szCs w:val="38"/>
        <w:lang w:val="en-GB" w:eastAsia="en-GB"/>
      </w:rPr>
    </w:pPr>
    <w:r w:rsidRPr="001B668B">
      <w:rPr>
        <w:rFonts w:ascii="Verdana" w:hAnsi="Verdana"/>
        <w:color w:val="FFFFFF"/>
        <w:spacing w:val="-15"/>
        <w:sz w:val="38"/>
        <w:szCs w:val="38"/>
        <w:lang w:val="en-GB" w:eastAsia="en-GB"/>
      </w:rPr>
      <w:t>Haughmond View Medical Practice</w:t>
    </w:r>
  </w:p>
  <w:p w:rsidR="001B668B" w:rsidRPr="001B668B" w:rsidRDefault="001B668B" w:rsidP="001B668B">
    <w:pPr>
      <w:shd w:val="clear" w:color="auto" w:fill="5070BF"/>
      <w:rPr>
        <w:rFonts w:ascii="Verdana" w:hAnsi="Verdana"/>
        <w:color w:val="FFFFFF"/>
        <w:sz w:val="34"/>
        <w:szCs w:val="34"/>
        <w:lang w:val="en-GB" w:eastAsia="en-GB"/>
      </w:rPr>
    </w:pPr>
    <w:r w:rsidRPr="001B668B">
      <w:rPr>
        <w:rFonts w:ascii="Verdana" w:hAnsi="Verdana"/>
        <w:color w:val="FFFFFF"/>
        <w:sz w:val="34"/>
        <w:szCs w:val="34"/>
        <w:lang w:val="en-GB" w:eastAsia="en-GB"/>
      </w:rPr>
      <w:t>Access to Medical Services 2015</w:t>
    </w:r>
  </w:p>
  <w:p w:rsidR="001B668B" w:rsidRDefault="001B6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DPpbOHAGg6DdcdHOJ/9ziVZIJo=" w:salt="p2HyYDG5ME2p9uwfwt8GZ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8B"/>
    <w:rsid w:val="00006EEB"/>
    <w:rsid w:val="00067545"/>
    <w:rsid w:val="00075BAA"/>
    <w:rsid w:val="000B6E4D"/>
    <w:rsid w:val="00131E4A"/>
    <w:rsid w:val="001B668B"/>
    <w:rsid w:val="001C3067"/>
    <w:rsid w:val="001E0276"/>
    <w:rsid w:val="001F3F6F"/>
    <w:rsid w:val="003A5979"/>
    <w:rsid w:val="0048093B"/>
    <w:rsid w:val="004B22F1"/>
    <w:rsid w:val="005B27DF"/>
    <w:rsid w:val="005D2A9F"/>
    <w:rsid w:val="005D5D3E"/>
    <w:rsid w:val="005E719B"/>
    <w:rsid w:val="00716336"/>
    <w:rsid w:val="007915F2"/>
    <w:rsid w:val="007F1053"/>
    <w:rsid w:val="00BB2029"/>
    <w:rsid w:val="00BF29E3"/>
    <w:rsid w:val="00FD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rsid w:val="001B668B"/>
    <w:rPr>
      <w:rFonts w:ascii="Tahoma" w:hAnsi="Tahoma" w:cs="Tahoma"/>
      <w:sz w:val="16"/>
      <w:szCs w:val="16"/>
    </w:rPr>
  </w:style>
  <w:style w:type="character" w:customStyle="1" w:styleId="BalloonTextChar">
    <w:name w:val="Balloon Text Char"/>
    <w:basedOn w:val="DefaultParagraphFont"/>
    <w:link w:val="BalloonText"/>
    <w:rsid w:val="001B668B"/>
    <w:rPr>
      <w:rFonts w:ascii="Tahoma" w:hAnsi="Tahoma" w:cs="Tahoma"/>
      <w:sz w:val="16"/>
      <w:szCs w:val="16"/>
      <w:lang w:val="en-US" w:eastAsia="en-US"/>
    </w:rPr>
  </w:style>
  <w:style w:type="paragraph" w:styleId="Header">
    <w:name w:val="header"/>
    <w:basedOn w:val="Normal"/>
    <w:link w:val="HeaderChar"/>
    <w:rsid w:val="001B668B"/>
    <w:pPr>
      <w:tabs>
        <w:tab w:val="center" w:pos="4513"/>
        <w:tab w:val="right" w:pos="9026"/>
      </w:tabs>
    </w:pPr>
  </w:style>
  <w:style w:type="character" w:customStyle="1" w:styleId="HeaderChar">
    <w:name w:val="Header Char"/>
    <w:basedOn w:val="DefaultParagraphFont"/>
    <w:link w:val="Header"/>
    <w:rsid w:val="001B668B"/>
    <w:rPr>
      <w:sz w:val="24"/>
      <w:szCs w:val="24"/>
      <w:lang w:val="en-US" w:eastAsia="en-US"/>
    </w:rPr>
  </w:style>
  <w:style w:type="paragraph" w:styleId="Footer">
    <w:name w:val="footer"/>
    <w:basedOn w:val="Normal"/>
    <w:link w:val="FooterChar"/>
    <w:rsid w:val="001B668B"/>
    <w:pPr>
      <w:tabs>
        <w:tab w:val="center" w:pos="4513"/>
        <w:tab w:val="right" w:pos="9026"/>
      </w:tabs>
    </w:pPr>
  </w:style>
  <w:style w:type="character" w:customStyle="1" w:styleId="FooterChar">
    <w:name w:val="Footer Char"/>
    <w:basedOn w:val="DefaultParagraphFont"/>
    <w:link w:val="Footer"/>
    <w:rsid w:val="001B668B"/>
    <w:rPr>
      <w:sz w:val="24"/>
      <w:szCs w:val="24"/>
      <w:lang w:val="en-US" w:eastAsia="en-US"/>
    </w:rPr>
  </w:style>
  <w:style w:type="paragraph" w:styleId="z-TopofForm">
    <w:name w:val="HTML Top of Form"/>
    <w:basedOn w:val="Normal"/>
    <w:next w:val="Normal"/>
    <w:link w:val="z-TopofFormChar"/>
    <w:hidden/>
    <w:rsid w:val="001B66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B668B"/>
    <w:rPr>
      <w:rFonts w:ascii="Arial" w:hAnsi="Arial" w:cs="Arial"/>
      <w:vanish/>
      <w:sz w:val="16"/>
      <w:szCs w:val="16"/>
      <w:lang w:val="en-US" w:eastAsia="en-US"/>
    </w:rPr>
  </w:style>
  <w:style w:type="paragraph" w:styleId="z-BottomofForm">
    <w:name w:val="HTML Bottom of Form"/>
    <w:basedOn w:val="Normal"/>
    <w:next w:val="Normal"/>
    <w:link w:val="z-BottomofFormChar"/>
    <w:hidden/>
    <w:rsid w:val="001B66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B668B"/>
    <w:rPr>
      <w:rFonts w:ascii="Arial" w:hAnsi="Arial" w:cs="Arial"/>
      <w:vanish/>
      <w:sz w:val="16"/>
      <w:szCs w:val="16"/>
      <w:lang w:val="en-US" w:eastAsia="en-US"/>
    </w:rPr>
  </w:style>
  <w:style w:type="character" w:styleId="Hyperlink">
    <w:name w:val="Hyperlink"/>
    <w:basedOn w:val="DefaultParagraphFont"/>
    <w:rsid w:val="000B6E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rsid w:val="001B668B"/>
    <w:rPr>
      <w:rFonts w:ascii="Tahoma" w:hAnsi="Tahoma" w:cs="Tahoma"/>
      <w:sz w:val="16"/>
      <w:szCs w:val="16"/>
    </w:rPr>
  </w:style>
  <w:style w:type="character" w:customStyle="1" w:styleId="BalloonTextChar">
    <w:name w:val="Balloon Text Char"/>
    <w:basedOn w:val="DefaultParagraphFont"/>
    <w:link w:val="BalloonText"/>
    <w:rsid w:val="001B668B"/>
    <w:rPr>
      <w:rFonts w:ascii="Tahoma" w:hAnsi="Tahoma" w:cs="Tahoma"/>
      <w:sz w:val="16"/>
      <w:szCs w:val="16"/>
      <w:lang w:val="en-US" w:eastAsia="en-US"/>
    </w:rPr>
  </w:style>
  <w:style w:type="paragraph" w:styleId="Header">
    <w:name w:val="header"/>
    <w:basedOn w:val="Normal"/>
    <w:link w:val="HeaderChar"/>
    <w:rsid w:val="001B668B"/>
    <w:pPr>
      <w:tabs>
        <w:tab w:val="center" w:pos="4513"/>
        <w:tab w:val="right" w:pos="9026"/>
      </w:tabs>
    </w:pPr>
  </w:style>
  <w:style w:type="character" w:customStyle="1" w:styleId="HeaderChar">
    <w:name w:val="Header Char"/>
    <w:basedOn w:val="DefaultParagraphFont"/>
    <w:link w:val="Header"/>
    <w:rsid w:val="001B668B"/>
    <w:rPr>
      <w:sz w:val="24"/>
      <w:szCs w:val="24"/>
      <w:lang w:val="en-US" w:eastAsia="en-US"/>
    </w:rPr>
  </w:style>
  <w:style w:type="paragraph" w:styleId="Footer">
    <w:name w:val="footer"/>
    <w:basedOn w:val="Normal"/>
    <w:link w:val="FooterChar"/>
    <w:rsid w:val="001B668B"/>
    <w:pPr>
      <w:tabs>
        <w:tab w:val="center" w:pos="4513"/>
        <w:tab w:val="right" w:pos="9026"/>
      </w:tabs>
    </w:pPr>
  </w:style>
  <w:style w:type="character" w:customStyle="1" w:styleId="FooterChar">
    <w:name w:val="Footer Char"/>
    <w:basedOn w:val="DefaultParagraphFont"/>
    <w:link w:val="Footer"/>
    <w:rsid w:val="001B668B"/>
    <w:rPr>
      <w:sz w:val="24"/>
      <w:szCs w:val="24"/>
      <w:lang w:val="en-US" w:eastAsia="en-US"/>
    </w:rPr>
  </w:style>
  <w:style w:type="paragraph" w:styleId="z-TopofForm">
    <w:name w:val="HTML Top of Form"/>
    <w:basedOn w:val="Normal"/>
    <w:next w:val="Normal"/>
    <w:link w:val="z-TopofFormChar"/>
    <w:hidden/>
    <w:rsid w:val="001B66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B668B"/>
    <w:rPr>
      <w:rFonts w:ascii="Arial" w:hAnsi="Arial" w:cs="Arial"/>
      <w:vanish/>
      <w:sz w:val="16"/>
      <w:szCs w:val="16"/>
      <w:lang w:val="en-US" w:eastAsia="en-US"/>
    </w:rPr>
  </w:style>
  <w:style w:type="paragraph" w:styleId="z-BottomofForm">
    <w:name w:val="HTML Bottom of Form"/>
    <w:basedOn w:val="Normal"/>
    <w:next w:val="Normal"/>
    <w:link w:val="z-BottomofFormChar"/>
    <w:hidden/>
    <w:rsid w:val="001B66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B668B"/>
    <w:rPr>
      <w:rFonts w:ascii="Arial" w:hAnsi="Arial" w:cs="Arial"/>
      <w:vanish/>
      <w:sz w:val="16"/>
      <w:szCs w:val="16"/>
      <w:lang w:val="en-US" w:eastAsia="en-US"/>
    </w:rPr>
  </w:style>
  <w:style w:type="character" w:styleId="Hyperlink">
    <w:name w:val="Hyperlink"/>
    <w:basedOn w:val="DefaultParagraphFont"/>
    <w:rsid w:val="000B6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17700">
      <w:marLeft w:val="0"/>
      <w:marRight w:val="0"/>
      <w:marTop w:val="0"/>
      <w:marBottom w:val="0"/>
      <w:divBdr>
        <w:top w:val="single" w:sz="6" w:space="0" w:color="A0A0E0"/>
        <w:left w:val="single" w:sz="6" w:space="0" w:color="A0A0E0"/>
        <w:bottom w:val="single" w:sz="6" w:space="0" w:color="A0A0E0"/>
        <w:right w:val="single" w:sz="6" w:space="0" w:color="A0A0E0"/>
      </w:divBdr>
      <w:divsChild>
        <w:div w:id="2046128843">
          <w:marLeft w:val="0"/>
          <w:marRight w:val="0"/>
          <w:marTop w:val="0"/>
          <w:marBottom w:val="0"/>
          <w:divBdr>
            <w:top w:val="none" w:sz="0" w:space="0" w:color="auto"/>
            <w:left w:val="none" w:sz="0" w:space="0" w:color="auto"/>
            <w:bottom w:val="none" w:sz="0" w:space="0" w:color="auto"/>
            <w:right w:val="none" w:sz="0" w:space="0" w:color="auto"/>
          </w:divBdr>
          <w:divsChild>
            <w:div w:id="54478569">
              <w:marLeft w:val="0"/>
              <w:marRight w:val="0"/>
              <w:marTop w:val="0"/>
              <w:marBottom w:val="0"/>
              <w:divBdr>
                <w:top w:val="none" w:sz="0" w:space="0" w:color="auto"/>
                <w:left w:val="none" w:sz="0" w:space="0" w:color="auto"/>
                <w:bottom w:val="none" w:sz="0" w:space="0" w:color="909090"/>
                <w:right w:val="none" w:sz="0" w:space="0" w:color="auto"/>
              </w:divBdr>
              <w:divsChild>
                <w:div w:id="591669259">
                  <w:marLeft w:val="0"/>
                  <w:marRight w:val="0"/>
                  <w:marTop w:val="0"/>
                  <w:marBottom w:val="0"/>
                  <w:divBdr>
                    <w:top w:val="none" w:sz="0" w:space="0" w:color="auto"/>
                    <w:left w:val="none" w:sz="0" w:space="0" w:color="auto"/>
                    <w:bottom w:val="none" w:sz="0" w:space="0" w:color="auto"/>
                    <w:right w:val="none" w:sz="0" w:space="0" w:color="auto"/>
                  </w:divBdr>
                </w:div>
                <w:div w:id="140779784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66249636">
          <w:marLeft w:val="0"/>
          <w:marRight w:val="0"/>
          <w:marTop w:val="0"/>
          <w:marBottom w:val="0"/>
          <w:divBdr>
            <w:top w:val="none" w:sz="0" w:space="0" w:color="auto"/>
            <w:left w:val="none" w:sz="0" w:space="0" w:color="auto"/>
            <w:bottom w:val="none" w:sz="0" w:space="0" w:color="auto"/>
            <w:right w:val="none" w:sz="0" w:space="0" w:color="auto"/>
          </w:divBdr>
          <w:divsChild>
            <w:div w:id="116066091">
              <w:marLeft w:val="0"/>
              <w:marRight w:val="0"/>
              <w:marTop w:val="0"/>
              <w:marBottom w:val="0"/>
              <w:divBdr>
                <w:top w:val="none" w:sz="0" w:space="0" w:color="auto"/>
                <w:left w:val="none" w:sz="0" w:space="0" w:color="auto"/>
                <w:bottom w:val="single" w:sz="6" w:space="8" w:color="A0A0A0"/>
                <w:right w:val="single" w:sz="6" w:space="8" w:color="A0A0A0"/>
              </w:divBdr>
              <w:divsChild>
                <w:div w:id="132138702">
                  <w:marLeft w:val="0"/>
                  <w:marRight w:val="0"/>
                  <w:marTop w:val="0"/>
                  <w:marBottom w:val="0"/>
                  <w:divBdr>
                    <w:top w:val="none" w:sz="0" w:space="0" w:color="auto"/>
                    <w:left w:val="none" w:sz="0" w:space="0" w:color="auto"/>
                    <w:bottom w:val="none" w:sz="0" w:space="0" w:color="auto"/>
                    <w:right w:val="none" w:sz="0" w:space="0" w:color="auto"/>
                  </w:divBdr>
                  <w:divsChild>
                    <w:div w:id="1949924885">
                      <w:marLeft w:val="0"/>
                      <w:marRight w:val="0"/>
                      <w:marTop w:val="0"/>
                      <w:marBottom w:val="0"/>
                      <w:divBdr>
                        <w:top w:val="none" w:sz="0" w:space="0" w:color="auto"/>
                        <w:left w:val="none" w:sz="0" w:space="0" w:color="auto"/>
                        <w:bottom w:val="none" w:sz="0" w:space="0" w:color="auto"/>
                        <w:right w:val="none" w:sz="0" w:space="0" w:color="auto"/>
                      </w:divBdr>
                    </w:div>
                    <w:div w:id="473178810">
                      <w:marLeft w:val="0"/>
                      <w:marRight w:val="0"/>
                      <w:marTop w:val="0"/>
                      <w:marBottom w:val="0"/>
                      <w:divBdr>
                        <w:top w:val="none" w:sz="0" w:space="0" w:color="auto"/>
                        <w:left w:val="none" w:sz="0" w:space="0" w:color="auto"/>
                        <w:bottom w:val="none" w:sz="0" w:space="0" w:color="auto"/>
                        <w:right w:val="none" w:sz="0" w:space="0" w:color="auto"/>
                      </w:divBdr>
                    </w:div>
                    <w:div w:id="1177577215">
                      <w:marLeft w:val="0"/>
                      <w:marRight w:val="0"/>
                      <w:marTop w:val="0"/>
                      <w:marBottom w:val="0"/>
                      <w:divBdr>
                        <w:top w:val="none" w:sz="0" w:space="0" w:color="auto"/>
                        <w:left w:val="none" w:sz="0" w:space="0" w:color="auto"/>
                        <w:bottom w:val="none" w:sz="0" w:space="0" w:color="auto"/>
                        <w:right w:val="none" w:sz="0" w:space="0" w:color="auto"/>
                      </w:divBdr>
                    </w:div>
                    <w:div w:id="1790737945">
                      <w:marLeft w:val="0"/>
                      <w:marRight w:val="0"/>
                      <w:marTop w:val="0"/>
                      <w:marBottom w:val="0"/>
                      <w:divBdr>
                        <w:top w:val="none" w:sz="0" w:space="0" w:color="auto"/>
                        <w:left w:val="none" w:sz="0" w:space="0" w:color="auto"/>
                        <w:bottom w:val="none" w:sz="0" w:space="0" w:color="auto"/>
                        <w:right w:val="none" w:sz="0" w:space="0" w:color="auto"/>
                      </w:divBdr>
                    </w:div>
                    <w:div w:id="538977359">
                      <w:marLeft w:val="0"/>
                      <w:marRight w:val="0"/>
                      <w:marTop w:val="0"/>
                      <w:marBottom w:val="0"/>
                      <w:divBdr>
                        <w:top w:val="single" w:sz="6" w:space="0" w:color="C0C0C0"/>
                        <w:left w:val="none" w:sz="0" w:space="0" w:color="auto"/>
                        <w:bottom w:val="single" w:sz="6" w:space="0" w:color="C0C0C0"/>
                        <w:right w:val="none" w:sz="0" w:space="0" w:color="auto"/>
                      </w:divBdr>
                    </w:div>
                    <w:div w:id="1829900221">
                      <w:marLeft w:val="0"/>
                      <w:marRight w:val="0"/>
                      <w:marTop w:val="0"/>
                      <w:marBottom w:val="0"/>
                      <w:divBdr>
                        <w:top w:val="none" w:sz="0" w:space="0" w:color="auto"/>
                        <w:left w:val="none" w:sz="0" w:space="0" w:color="auto"/>
                        <w:bottom w:val="none" w:sz="0" w:space="0" w:color="auto"/>
                        <w:right w:val="none" w:sz="0" w:space="0" w:color="auto"/>
                      </w:divBdr>
                    </w:div>
                    <w:div w:id="1606383568">
                      <w:marLeft w:val="0"/>
                      <w:marRight w:val="0"/>
                      <w:marTop w:val="0"/>
                      <w:marBottom w:val="0"/>
                      <w:divBdr>
                        <w:top w:val="none" w:sz="0" w:space="0" w:color="auto"/>
                        <w:left w:val="none" w:sz="0" w:space="0" w:color="auto"/>
                        <w:bottom w:val="none" w:sz="0" w:space="0" w:color="auto"/>
                        <w:right w:val="none" w:sz="0" w:space="0" w:color="auto"/>
                      </w:divBdr>
                    </w:div>
                    <w:div w:id="224875544">
                      <w:marLeft w:val="0"/>
                      <w:marRight w:val="0"/>
                      <w:marTop w:val="0"/>
                      <w:marBottom w:val="0"/>
                      <w:divBdr>
                        <w:top w:val="none" w:sz="0" w:space="0" w:color="auto"/>
                        <w:left w:val="none" w:sz="0" w:space="0" w:color="auto"/>
                        <w:bottom w:val="none" w:sz="0" w:space="0" w:color="auto"/>
                        <w:right w:val="none" w:sz="0" w:space="0" w:color="auto"/>
                      </w:divBdr>
                    </w:div>
                    <w:div w:id="1296834625">
                      <w:marLeft w:val="0"/>
                      <w:marRight w:val="0"/>
                      <w:marTop w:val="0"/>
                      <w:marBottom w:val="0"/>
                      <w:divBdr>
                        <w:top w:val="none" w:sz="0" w:space="0" w:color="auto"/>
                        <w:left w:val="none" w:sz="0" w:space="0" w:color="auto"/>
                        <w:bottom w:val="none" w:sz="0" w:space="0" w:color="auto"/>
                        <w:right w:val="none" w:sz="0" w:space="0" w:color="auto"/>
                      </w:divBdr>
                    </w:div>
                    <w:div w:id="1832139711">
                      <w:marLeft w:val="0"/>
                      <w:marRight w:val="0"/>
                      <w:marTop w:val="0"/>
                      <w:marBottom w:val="0"/>
                      <w:divBdr>
                        <w:top w:val="none" w:sz="0" w:space="0" w:color="auto"/>
                        <w:left w:val="none" w:sz="0" w:space="0" w:color="auto"/>
                        <w:bottom w:val="none" w:sz="0" w:space="0" w:color="auto"/>
                        <w:right w:val="none" w:sz="0" w:space="0" w:color="auto"/>
                      </w:divBdr>
                    </w:div>
                    <w:div w:id="420100499">
                      <w:marLeft w:val="0"/>
                      <w:marRight w:val="0"/>
                      <w:marTop w:val="0"/>
                      <w:marBottom w:val="0"/>
                      <w:divBdr>
                        <w:top w:val="none" w:sz="0" w:space="0" w:color="auto"/>
                        <w:left w:val="none" w:sz="0" w:space="0" w:color="auto"/>
                        <w:bottom w:val="none" w:sz="0" w:space="0" w:color="auto"/>
                        <w:right w:val="none" w:sz="0" w:space="0" w:color="auto"/>
                      </w:divBdr>
                    </w:div>
                    <w:div w:id="1561283188">
                      <w:marLeft w:val="0"/>
                      <w:marRight w:val="0"/>
                      <w:marTop w:val="0"/>
                      <w:marBottom w:val="0"/>
                      <w:divBdr>
                        <w:top w:val="none" w:sz="0" w:space="0" w:color="auto"/>
                        <w:left w:val="none" w:sz="0" w:space="0" w:color="auto"/>
                        <w:bottom w:val="none" w:sz="0" w:space="0" w:color="auto"/>
                        <w:right w:val="none" w:sz="0" w:space="0" w:color="auto"/>
                      </w:divBdr>
                    </w:div>
                    <w:div w:id="1633711363">
                      <w:marLeft w:val="0"/>
                      <w:marRight w:val="0"/>
                      <w:marTop w:val="0"/>
                      <w:marBottom w:val="0"/>
                      <w:divBdr>
                        <w:top w:val="none" w:sz="0" w:space="0" w:color="auto"/>
                        <w:left w:val="none" w:sz="0" w:space="0" w:color="auto"/>
                        <w:bottom w:val="none" w:sz="0" w:space="0" w:color="auto"/>
                        <w:right w:val="none" w:sz="0" w:space="0" w:color="auto"/>
                      </w:divBdr>
                    </w:div>
                    <w:div w:id="201329985">
                      <w:marLeft w:val="0"/>
                      <w:marRight w:val="0"/>
                      <w:marTop w:val="0"/>
                      <w:marBottom w:val="0"/>
                      <w:divBdr>
                        <w:top w:val="none" w:sz="0" w:space="0" w:color="auto"/>
                        <w:left w:val="none" w:sz="0" w:space="0" w:color="auto"/>
                        <w:bottom w:val="none" w:sz="0" w:space="0" w:color="auto"/>
                        <w:right w:val="none" w:sz="0" w:space="0" w:color="auto"/>
                      </w:divBdr>
                    </w:div>
                    <w:div w:id="176965202">
                      <w:marLeft w:val="0"/>
                      <w:marRight w:val="0"/>
                      <w:marTop w:val="0"/>
                      <w:marBottom w:val="0"/>
                      <w:divBdr>
                        <w:top w:val="none" w:sz="0" w:space="0" w:color="auto"/>
                        <w:left w:val="none" w:sz="0" w:space="0" w:color="auto"/>
                        <w:bottom w:val="none" w:sz="0" w:space="0" w:color="auto"/>
                        <w:right w:val="none" w:sz="0" w:space="0" w:color="auto"/>
                      </w:divBdr>
                    </w:div>
                    <w:div w:id="1616910760">
                      <w:marLeft w:val="0"/>
                      <w:marRight w:val="0"/>
                      <w:marTop w:val="0"/>
                      <w:marBottom w:val="0"/>
                      <w:divBdr>
                        <w:top w:val="none" w:sz="0" w:space="0" w:color="auto"/>
                        <w:left w:val="none" w:sz="0" w:space="0" w:color="auto"/>
                        <w:bottom w:val="none" w:sz="0" w:space="0" w:color="auto"/>
                        <w:right w:val="none" w:sz="0" w:space="0" w:color="auto"/>
                      </w:divBdr>
                    </w:div>
                    <w:div w:id="1385760757">
                      <w:marLeft w:val="0"/>
                      <w:marRight w:val="0"/>
                      <w:marTop w:val="0"/>
                      <w:marBottom w:val="0"/>
                      <w:divBdr>
                        <w:top w:val="none" w:sz="0" w:space="0" w:color="auto"/>
                        <w:left w:val="none" w:sz="0" w:space="0" w:color="auto"/>
                        <w:bottom w:val="none" w:sz="0" w:space="0" w:color="auto"/>
                        <w:right w:val="none" w:sz="0" w:space="0" w:color="auto"/>
                      </w:divBdr>
                    </w:div>
                    <w:div w:id="1503355445">
                      <w:marLeft w:val="0"/>
                      <w:marRight w:val="0"/>
                      <w:marTop w:val="0"/>
                      <w:marBottom w:val="0"/>
                      <w:divBdr>
                        <w:top w:val="none" w:sz="0" w:space="0" w:color="auto"/>
                        <w:left w:val="none" w:sz="0" w:space="0" w:color="auto"/>
                        <w:bottom w:val="none" w:sz="0" w:space="0" w:color="auto"/>
                        <w:right w:val="none" w:sz="0" w:space="0" w:color="auto"/>
                      </w:divBdr>
                    </w:div>
                    <w:div w:id="661353875">
                      <w:marLeft w:val="0"/>
                      <w:marRight w:val="0"/>
                      <w:marTop w:val="0"/>
                      <w:marBottom w:val="0"/>
                      <w:divBdr>
                        <w:top w:val="none" w:sz="0" w:space="0" w:color="auto"/>
                        <w:left w:val="none" w:sz="0" w:space="0" w:color="auto"/>
                        <w:bottom w:val="none" w:sz="0" w:space="0" w:color="auto"/>
                        <w:right w:val="none" w:sz="0" w:space="0" w:color="auto"/>
                      </w:divBdr>
                    </w:div>
                    <w:div w:id="974599992">
                      <w:marLeft w:val="0"/>
                      <w:marRight w:val="0"/>
                      <w:marTop w:val="0"/>
                      <w:marBottom w:val="0"/>
                      <w:divBdr>
                        <w:top w:val="none" w:sz="0" w:space="0" w:color="auto"/>
                        <w:left w:val="none" w:sz="0" w:space="0" w:color="auto"/>
                        <w:bottom w:val="none" w:sz="0" w:space="0" w:color="auto"/>
                        <w:right w:val="none" w:sz="0" w:space="0" w:color="auto"/>
                      </w:divBdr>
                    </w:div>
                    <w:div w:id="1907691070">
                      <w:marLeft w:val="0"/>
                      <w:marRight w:val="0"/>
                      <w:marTop w:val="0"/>
                      <w:marBottom w:val="0"/>
                      <w:divBdr>
                        <w:top w:val="none" w:sz="0" w:space="0" w:color="auto"/>
                        <w:left w:val="none" w:sz="0" w:space="0" w:color="auto"/>
                        <w:bottom w:val="none" w:sz="0" w:space="0" w:color="auto"/>
                        <w:right w:val="none" w:sz="0" w:space="0" w:color="auto"/>
                      </w:divBdr>
                    </w:div>
                    <w:div w:id="1547061730">
                      <w:marLeft w:val="0"/>
                      <w:marRight w:val="0"/>
                      <w:marTop w:val="0"/>
                      <w:marBottom w:val="0"/>
                      <w:divBdr>
                        <w:top w:val="none" w:sz="0" w:space="0" w:color="auto"/>
                        <w:left w:val="none" w:sz="0" w:space="0" w:color="auto"/>
                        <w:bottom w:val="none" w:sz="0" w:space="0" w:color="auto"/>
                        <w:right w:val="none" w:sz="0" w:space="0" w:color="auto"/>
                      </w:divBdr>
                    </w:div>
                    <w:div w:id="248928238">
                      <w:marLeft w:val="0"/>
                      <w:marRight w:val="0"/>
                      <w:marTop w:val="0"/>
                      <w:marBottom w:val="0"/>
                      <w:divBdr>
                        <w:top w:val="none" w:sz="0" w:space="0" w:color="auto"/>
                        <w:left w:val="none" w:sz="0" w:space="0" w:color="auto"/>
                        <w:bottom w:val="none" w:sz="0" w:space="0" w:color="auto"/>
                        <w:right w:val="none" w:sz="0" w:space="0" w:color="auto"/>
                      </w:divBdr>
                    </w:div>
                    <w:div w:id="1899632502">
                      <w:marLeft w:val="0"/>
                      <w:marRight w:val="0"/>
                      <w:marTop w:val="0"/>
                      <w:marBottom w:val="0"/>
                      <w:divBdr>
                        <w:top w:val="none" w:sz="0" w:space="0" w:color="auto"/>
                        <w:left w:val="none" w:sz="0" w:space="0" w:color="auto"/>
                        <w:bottom w:val="none" w:sz="0" w:space="0" w:color="auto"/>
                        <w:right w:val="none" w:sz="0" w:space="0" w:color="auto"/>
                      </w:divBdr>
                    </w:div>
                    <w:div w:id="313215722">
                      <w:marLeft w:val="0"/>
                      <w:marRight w:val="0"/>
                      <w:marTop w:val="0"/>
                      <w:marBottom w:val="0"/>
                      <w:divBdr>
                        <w:top w:val="none" w:sz="0" w:space="0" w:color="auto"/>
                        <w:left w:val="none" w:sz="0" w:space="0" w:color="auto"/>
                        <w:bottom w:val="none" w:sz="0" w:space="0" w:color="auto"/>
                        <w:right w:val="none" w:sz="0" w:space="0" w:color="auto"/>
                      </w:divBdr>
                    </w:div>
                    <w:div w:id="367532569">
                      <w:marLeft w:val="0"/>
                      <w:marRight w:val="0"/>
                      <w:marTop w:val="0"/>
                      <w:marBottom w:val="0"/>
                      <w:divBdr>
                        <w:top w:val="none" w:sz="0" w:space="0" w:color="auto"/>
                        <w:left w:val="none" w:sz="0" w:space="0" w:color="auto"/>
                        <w:bottom w:val="none" w:sz="0" w:space="0" w:color="auto"/>
                        <w:right w:val="none" w:sz="0" w:space="0" w:color="auto"/>
                      </w:divBdr>
                    </w:div>
                    <w:div w:id="1070733304">
                      <w:marLeft w:val="0"/>
                      <w:marRight w:val="0"/>
                      <w:marTop w:val="0"/>
                      <w:marBottom w:val="0"/>
                      <w:divBdr>
                        <w:top w:val="none" w:sz="0" w:space="0" w:color="auto"/>
                        <w:left w:val="none" w:sz="0" w:space="0" w:color="auto"/>
                        <w:bottom w:val="none" w:sz="0" w:space="0" w:color="auto"/>
                        <w:right w:val="none" w:sz="0" w:space="0" w:color="auto"/>
                      </w:divBdr>
                    </w:div>
                    <w:div w:id="498812636">
                      <w:marLeft w:val="0"/>
                      <w:marRight w:val="0"/>
                      <w:marTop w:val="0"/>
                      <w:marBottom w:val="0"/>
                      <w:divBdr>
                        <w:top w:val="none" w:sz="0" w:space="0" w:color="auto"/>
                        <w:left w:val="none" w:sz="0" w:space="0" w:color="auto"/>
                        <w:bottom w:val="none" w:sz="0" w:space="0" w:color="auto"/>
                        <w:right w:val="none" w:sz="0" w:space="0" w:color="auto"/>
                      </w:divBdr>
                    </w:div>
                    <w:div w:id="163592792">
                      <w:marLeft w:val="0"/>
                      <w:marRight w:val="0"/>
                      <w:marTop w:val="0"/>
                      <w:marBottom w:val="0"/>
                      <w:divBdr>
                        <w:top w:val="none" w:sz="0" w:space="0" w:color="auto"/>
                        <w:left w:val="none" w:sz="0" w:space="0" w:color="auto"/>
                        <w:bottom w:val="none" w:sz="0" w:space="0" w:color="auto"/>
                        <w:right w:val="none" w:sz="0" w:space="0" w:color="auto"/>
                      </w:divBdr>
                    </w:div>
                    <w:div w:id="1803232578">
                      <w:marLeft w:val="0"/>
                      <w:marRight w:val="0"/>
                      <w:marTop w:val="0"/>
                      <w:marBottom w:val="0"/>
                      <w:divBdr>
                        <w:top w:val="single" w:sz="6" w:space="0" w:color="C0C0C0"/>
                        <w:left w:val="none" w:sz="0" w:space="0" w:color="auto"/>
                        <w:bottom w:val="single" w:sz="6" w:space="0" w:color="C0C0C0"/>
                        <w:right w:val="none" w:sz="0" w:space="0" w:color="auto"/>
                      </w:divBdr>
                    </w:div>
                    <w:div w:id="1882786753">
                      <w:marLeft w:val="0"/>
                      <w:marRight w:val="0"/>
                      <w:marTop w:val="0"/>
                      <w:marBottom w:val="0"/>
                      <w:divBdr>
                        <w:top w:val="none" w:sz="0" w:space="0" w:color="auto"/>
                        <w:left w:val="none" w:sz="0" w:space="0" w:color="auto"/>
                        <w:bottom w:val="none" w:sz="0" w:space="0" w:color="auto"/>
                        <w:right w:val="none" w:sz="0" w:space="0" w:color="auto"/>
                      </w:divBdr>
                    </w:div>
                    <w:div w:id="1854298678">
                      <w:marLeft w:val="0"/>
                      <w:marRight w:val="0"/>
                      <w:marTop w:val="0"/>
                      <w:marBottom w:val="0"/>
                      <w:divBdr>
                        <w:top w:val="none" w:sz="0" w:space="0" w:color="auto"/>
                        <w:left w:val="none" w:sz="0" w:space="0" w:color="auto"/>
                        <w:bottom w:val="none" w:sz="0" w:space="0" w:color="auto"/>
                        <w:right w:val="none" w:sz="0" w:space="0" w:color="auto"/>
                      </w:divBdr>
                    </w:div>
                    <w:div w:id="1833909916">
                      <w:marLeft w:val="0"/>
                      <w:marRight w:val="0"/>
                      <w:marTop w:val="0"/>
                      <w:marBottom w:val="0"/>
                      <w:divBdr>
                        <w:top w:val="none" w:sz="0" w:space="0" w:color="auto"/>
                        <w:left w:val="none" w:sz="0" w:space="0" w:color="auto"/>
                        <w:bottom w:val="none" w:sz="0" w:space="0" w:color="auto"/>
                        <w:right w:val="none" w:sz="0" w:space="0" w:color="auto"/>
                      </w:divBdr>
                    </w:div>
                    <w:div w:id="272171054">
                      <w:marLeft w:val="0"/>
                      <w:marRight w:val="0"/>
                      <w:marTop w:val="0"/>
                      <w:marBottom w:val="0"/>
                      <w:divBdr>
                        <w:top w:val="none" w:sz="0" w:space="0" w:color="auto"/>
                        <w:left w:val="none" w:sz="0" w:space="0" w:color="auto"/>
                        <w:bottom w:val="none" w:sz="0" w:space="0" w:color="auto"/>
                        <w:right w:val="none" w:sz="0" w:space="0" w:color="auto"/>
                      </w:divBdr>
                    </w:div>
                    <w:div w:id="2143031807">
                      <w:marLeft w:val="0"/>
                      <w:marRight w:val="0"/>
                      <w:marTop w:val="0"/>
                      <w:marBottom w:val="0"/>
                      <w:divBdr>
                        <w:top w:val="none" w:sz="0" w:space="0" w:color="auto"/>
                        <w:left w:val="none" w:sz="0" w:space="0" w:color="auto"/>
                        <w:bottom w:val="none" w:sz="0" w:space="0" w:color="auto"/>
                        <w:right w:val="none" w:sz="0" w:space="0" w:color="auto"/>
                      </w:divBdr>
                    </w:div>
                    <w:div w:id="1746411654">
                      <w:marLeft w:val="0"/>
                      <w:marRight w:val="0"/>
                      <w:marTop w:val="0"/>
                      <w:marBottom w:val="0"/>
                      <w:divBdr>
                        <w:top w:val="none" w:sz="0" w:space="0" w:color="auto"/>
                        <w:left w:val="none" w:sz="0" w:space="0" w:color="auto"/>
                        <w:bottom w:val="none" w:sz="0" w:space="0" w:color="auto"/>
                        <w:right w:val="none" w:sz="0" w:space="0" w:color="auto"/>
                      </w:divBdr>
                    </w:div>
                    <w:div w:id="929773941">
                      <w:marLeft w:val="0"/>
                      <w:marRight w:val="0"/>
                      <w:marTop w:val="0"/>
                      <w:marBottom w:val="0"/>
                      <w:divBdr>
                        <w:top w:val="none" w:sz="0" w:space="0" w:color="auto"/>
                        <w:left w:val="none" w:sz="0" w:space="0" w:color="auto"/>
                        <w:bottom w:val="none" w:sz="0" w:space="0" w:color="auto"/>
                        <w:right w:val="none" w:sz="0" w:space="0" w:color="auto"/>
                      </w:divBdr>
                    </w:div>
                    <w:div w:id="1494569034">
                      <w:marLeft w:val="0"/>
                      <w:marRight w:val="0"/>
                      <w:marTop w:val="0"/>
                      <w:marBottom w:val="0"/>
                      <w:divBdr>
                        <w:top w:val="none" w:sz="0" w:space="0" w:color="auto"/>
                        <w:left w:val="none" w:sz="0" w:space="0" w:color="auto"/>
                        <w:bottom w:val="none" w:sz="0" w:space="0" w:color="auto"/>
                        <w:right w:val="none" w:sz="0" w:space="0" w:color="auto"/>
                      </w:divBdr>
                    </w:div>
                    <w:div w:id="923800714">
                      <w:marLeft w:val="0"/>
                      <w:marRight w:val="0"/>
                      <w:marTop w:val="0"/>
                      <w:marBottom w:val="0"/>
                      <w:divBdr>
                        <w:top w:val="none" w:sz="0" w:space="0" w:color="auto"/>
                        <w:left w:val="none" w:sz="0" w:space="0" w:color="auto"/>
                        <w:bottom w:val="none" w:sz="0" w:space="0" w:color="auto"/>
                        <w:right w:val="none" w:sz="0" w:space="0" w:color="auto"/>
                      </w:divBdr>
                    </w:div>
                    <w:div w:id="2013143779">
                      <w:marLeft w:val="0"/>
                      <w:marRight w:val="0"/>
                      <w:marTop w:val="0"/>
                      <w:marBottom w:val="0"/>
                      <w:divBdr>
                        <w:top w:val="none" w:sz="0" w:space="0" w:color="auto"/>
                        <w:left w:val="none" w:sz="0" w:space="0" w:color="auto"/>
                        <w:bottom w:val="none" w:sz="0" w:space="0" w:color="auto"/>
                        <w:right w:val="none" w:sz="0" w:space="0" w:color="auto"/>
                      </w:divBdr>
                    </w:div>
                    <w:div w:id="1821576696">
                      <w:marLeft w:val="0"/>
                      <w:marRight w:val="0"/>
                      <w:marTop w:val="0"/>
                      <w:marBottom w:val="0"/>
                      <w:divBdr>
                        <w:top w:val="none" w:sz="0" w:space="0" w:color="auto"/>
                        <w:left w:val="none" w:sz="0" w:space="0" w:color="auto"/>
                        <w:bottom w:val="none" w:sz="0" w:space="0" w:color="auto"/>
                        <w:right w:val="none" w:sz="0" w:space="0" w:color="auto"/>
                      </w:divBdr>
                    </w:div>
                    <w:div w:id="1921676908">
                      <w:marLeft w:val="0"/>
                      <w:marRight w:val="0"/>
                      <w:marTop w:val="0"/>
                      <w:marBottom w:val="0"/>
                      <w:divBdr>
                        <w:top w:val="none" w:sz="0" w:space="0" w:color="auto"/>
                        <w:left w:val="none" w:sz="0" w:space="0" w:color="auto"/>
                        <w:bottom w:val="none" w:sz="0" w:space="0" w:color="auto"/>
                        <w:right w:val="none" w:sz="0" w:space="0" w:color="auto"/>
                      </w:divBdr>
                    </w:div>
                    <w:div w:id="849490154">
                      <w:marLeft w:val="0"/>
                      <w:marRight w:val="0"/>
                      <w:marTop w:val="0"/>
                      <w:marBottom w:val="0"/>
                      <w:divBdr>
                        <w:top w:val="none" w:sz="0" w:space="0" w:color="auto"/>
                        <w:left w:val="none" w:sz="0" w:space="0" w:color="auto"/>
                        <w:bottom w:val="none" w:sz="0" w:space="0" w:color="auto"/>
                        <w:right w:val="none" w:sz="0" w:space="0" w:color="auto"/>
                      </w:divBdr>
                    </w:div>
                    <w:div w:id="655063054">
                      <w:marLeft w:val="0"/>
                      <w:marRight w:val="0"/>
                      <w:marTop w:val="0"/>
                      <w:marBottom w:val="0"/>
                      <w:divBdr>
                        <w:top w:val="none" w:sz="0" w:space="0" w:color="auto"/>
                        <w:left w:val="none" w:sz="0" w:space="0" w:color="auto"/>
                        <w:bottom w:val="none" w:sz="0" w:space="0" w:color="auto"/>
                        <w:right w:val="none" w:sz="0" w:space="0" w:color="auto"/>
                      </w:divBdr>
                    </w:div>
                    <w:div w:id="1405224651">
                      <w:marLeft w:val="0"/>
                      <w:marRight w:val="0"/>
                      <w:marTop w:val="0"/>
                      <w:marBottom w:val="0"/>
                      <w:divBdr>
                        <w:top w:val="none" w:sz="0" w:space="0" w:color="auto"/>
                        <w:left w:val="none" w:sz="0" w:space="0" w:color="auto"/>
                        <w:bottom w:val="none" w:sz="0" w:space="0" w:color="auto"/>
                        <w:right w:val="none" w:sz="0" w:space="0" w:color="auto"/>
                      </w:divBdr>
                    </w:div>
                    <w:div w:id="441389481">
                      <w:marLeft w:val="0"/>
                      <w:marRight w:val="0"/>
                      <w:marTop w:val="0"/>
                      <w:marBottom w:val="0"/>
                      <w:divBdr>
                        <w:top w:val="none" w:sz="0" w:space="0" w:color="auto"/>
                        <w:left w:val="none" w:sz="0" w:space="0" w:color="auto"/>
                        <w:bottom w:val="none" w:sz="0" w:space="0" w:color="auto"/>
                        <w:right w:val="none" w:sz="0" w:space="0" w:color="auto"/>
                      </w:divBdr>
                    </w:div>
                    <w:div w:id="233011486">
                      <w:marLeft w:val="0"/>
                      <w:marRight w:val="0"/>
                      <w:marTop w:val="0"/>
                      <w:marBottom w:val="0"/>
                      <w:divBdr>
                        <w:top w:val="none" w:sz="0" w:space="0" w:color="auto"/>
                        <w:left w:val="none" w:sz="0" w:space="0" w:color="auto"/>
                        <w:bottom w:val="none" w:sz="0" w:space="0" w:color="auto"/>
                        <w:right w:val="none" w:sz="0" w:space="0" w:color="auto"/>
                      </w:divBdr>
                    </w:div>
                    <w:div w:id="219172508">
                      <w:marLeft w:val="0"/>
                      <w:marRight w:val="0"/>
                      <w:marTop w:val="0"/>
                      <w:marBottom w:val="0"/>
                      <w:divBdr>
                        <w:top w:val="none" w:sz="0" w:space="0" w:color="auto"/>
                        <w:left w:val="none" w:sz="0" w:space="0" w:color="auto"/>
                        <w:bottom w:val="none" w:sz="0" w:space="0" w:color="auto"/>
                        <w:right w:val="none" w:sz="0" w:space="0" w:color="auto"/>
                      </w:divBdr>
                    </w:div>
                    <w:div w:id="1345471215">
                      <w:marLeft w:val="0"/>
                      <w:marRight w:val="0"/>
                      <w:marTop w:val="0"/>
                      <w:marBottom w:val="0"/>
                      <w:divBdr>
                        <w:top w:val="none" w:sz="0" w:space="0" w:color="auto"/>
                        <w:left w:val="none" w:sz="0" w:space="0" w:color="auto"/>
                        <w:bottom w:val="none" w:sz="0" w:space="0" w:color="auto"/>
                        <w:right w:val="none" w:sz="0" w:space="0" w:color="auto"/>
                      </w:divBdr>
                    </w:div>
                    <w:div w:id="1512800091">
                      <w:marLeft w:val="0"/>
                      <w:marRight w:val="0"/>
                      <w:marTop w:val="0"/>
                      <w:marBottom w:val="0"/>
                      <w:divBdr>
                        <w:top w:val="none" w:sz="0" w:space="0" w:color="auto"/>
                        <w:left w:val="none" w:sz="0" w:space="0" w:color="auto"/>
                        <w:bottom w:val="none" w:sz="0" w:space="0" w:color="auto"/>
                        <w:right w:val="none" w:sz="0" w:space="0" w:color="auto"/>
                      </w:divBdr>
                    </w:div>
                    <w:div w:id="2038264367">
                      <w:marLeft w:val="0"/>
                      <w:marRight w:val="0"/>
                      <w:marTop w:val="0"/>
                      <w:marBottom w:val="0"/>
                      <w:divBdr>
                        <w:top w:val="none" w:sz="0" w:space="0" w:color="auto"/>
                        <w:left w:val="none" w:sz="0" w:space="0" w:color="auto"/>
                        <w:bottom w:val="none" w:sz="0" w:space="0" w:color="auto"/>
                        <w:right w:val="none" w:sz="0" w:space="0" w:color="auto"/>
                      </w:divBdr>
                    </w:div>
                    <w:div w:id="791090828">
                      <w:marLeft w:val="0"/>
                      <w:marRight w:val="0"/>
                      <w:marTop w:val="0"/>
                      <w:marBottom w:val="0"/>
                      <w:divBdr>
                        <w:top w:val="none" w:sz="0" w:space="0" w:color="auto"/>
                        <w:left w:val="none" w:sz="0" w:space="0" w:color="auto"/>
                        <w:bottom w:val="none" w:sz="0" w:space="0" w:color="auto"/>
                        <w:right w:val="none" w:sz="0" w:space="0" w:color="auto"/>
                      </w:divBdr>
                    </w:div>
                    <w:div w:id="203905736">
                      <w:marLeft w:val="0"/>
                      <w:marRight w:val="0"/>
                      <w:marTop w:val="0"/>
                      <w:marBottom w:val="0"/>
                      <w:divBdr>
                        <w:top w:val="none" w:sz="0" w:space="0" w:color="auto"/>
                        <w:left w:val="none" w:sz="0" w:space="0" w:color="auto"/>
                        <w:bottom w:val="none" w:sz="0" w:space="0" w:color="auto"/>
                        <w:right w:val="none" w:sz="0" w:space="0" w:color="auto"/>
                      </w:divBdr>
                    </w:div>
                    <w:div w:id="1519737307">
                      <w:marLeft w:val="0"/>
                      <w:marRight w:val="0"/>
                      <w:marTop w:val="0"/>
                      <w:marBottom w:val="0"/>
                      <w:divBdr>
                        <w:top w:val="none" w:sz="0" w:space="0" w:color="auto"/>
                        <w:left w:val="none" w:sz="0" w:space="0" w:color="auto"/>
                        <w:bottom w:val="none" w:sz="0" w:space="0" w:color="auto"/>
                        <w:right w:val="none" w:sz="0" w:space="0" w:color="auto"/>
                      </w:divBdr>
                    </w:div>
                    <w:div w:id="919873916">
                      <w:marLeft w:val="0"/>
                      <w:marRight w:val="0"/>
                      <w:marTop w:val="0"/>
                      <w:marBottom w:val="0"/>
                      <w:divBdr>
                        <w:top w:val="none" w:sz="0" w:space="0" w:color="auto"/>
                        <w:left w:val="none" w:sz="0" w:space="0" w:color="auto"/>
                        <w:bottom w:val="none" w:sz="0" w:space="0" w:color="auto"/>
                        <w:right w:val="none" w:sz="0" w:space="0" w:color="auto"/>
                      </w:divBdr>
                    </w:div>
                    <w:div w:id="52505854">
                      <w:marLeft w:val="0"/>
                      <w:marRight w:val="0"/>
                      <w:marTop w:val="0"/>
                      <w:marBottom w:val="0"/>
                      <w:divBdr>
                        <w:top w:val="none" w:sz="0" w:space="0" w:color="auto"/>
                        <w:left w:val="none" w:sz="0" w:space="0" w:color="auto"/>
                        <w:bottom w:val="none" w:sz="0" w:space="0" w:color="auto"/>
                        <w:right w:val="none" w:sz="0" w:space="0" w:color="auto"/>
                      </w:divBdr>
                    </w:div>
                    <w:div w:id="443227665">
                      <w:marLeft w:val="0"/>
                      <w:marRight w:val="0"/>
                      <w:marTop w:val="0"/>
                      <w:marBottom w:val="0"/>
                      <w:divBdr>
                        <w:top w:val="none" w:sz="0" w:space="0" w:color="auto"/>
                        <w:left w:val="none" w:sz="0" w:space="0" w:color="auto"/>
                        <w:bottom w:val="none" w:sz="0" w:space="0" w:color="auto"/>
                        <w:right w:val="none" w:sz="0" w:space="0" w:color="auto"/>
                      </w:divBdr>
                    </w:div>
                    <w:div w:id="2143964163">
                      <w:marLeft w:val="0"/>
                      <w:marRight w:val="0"/>
                      <w:marTop w:val="0"/>
                      <w:marBottom w:val="0"/>
                      <w:divBdr>
                        <w:top w:val="none" w:sz="0" w:space="0" w:color="auto"/>
                        <w:left w:val="none" w:sz="0" w:space="0" w:color="auto"/>
                        <w:bottom w:val="none" w:sz="0" w:space="0" w:color="auto"/>
                        <w:right w:val="none" w:sz="0" w:space="0" w:color="auto"/>
                      </w:divBdr>
                    </w:div>
                    <w:div w:id="881601250">
                      <w:marLeft w:val="0"/>
                      <w:marRight w:val="0"/>
                      <w:marTop w:val="0"/>
                      <w:marBottom w:val="0"/>
                      <w:divBdr>
                        <w:top w:val="none" w:sz="0" w:space="0" w:color="auto"/>
                        <w:left w:val="none" w:sz="0" w:space="0" w:color="auto"/>
                        <w:bottom w:val="none" w:sz="0" w:space="0" w:color="auto"/>
                        <w:right w:val="none" w:sz="0" w:space="0" w:color="auto"/>
                      </w:divBdr>
                    </w:div>
                    <w:div w:id="740172749">
                      <w:marLeft w:val="0"/>
                      <w:marRight w:val="0"/>
                      <w:marTop w:val="0"/>
                      <w:marBottom w:val="0"/>
                      <w:divBdr>
                        <w:top w:val="none" w:sz="0" w:space="0" w:color="auto"/>
                        <w:left w:val="none" w:sz="0" w:space="0" w:color="auto"/>
                        <w:bottom w:val="none" w:sz="0" w:space="0" w:color="auto"/>
                        <w:right w:val="none" w:sz="0" w:space="0" w:color="auto"/>
                      </w:divBdr>
                    </w:div>
                    <w:div w:id="1902935340">
                      <w:marLeft w:val="0"/>
                      <w:marRight w:val="0"/>
                      <w:marTop w:val="0"/>
                      <w:marBottom w:val="0"/>
                      <w:divBdr>
                        <w:top w:val="none" w:sz="0" w:space="0" w:color="auto"/>
                        <w:left w:val="none" w:sz="0" w:space="0" w:color="auto"/>
                        <w:bottom w:val="none" w:sz="0" w:space="0" w:color="auto"/>
                        <w:right w:val="none" w:sz="0" w:space="0" w:color="auto"/>
                      </w:divBdr>
                    </w:div>
                    <w:div w:id="1052193754">
                      <w:marLeft w:val="0"/>
                      <w:marRight w:val="0"/>
                      <w:marTop w:val="0"/>
                      <w:marBottom w:val="0"/>
                      <w:divBdr>
                        <w:top w:val="none" w:sz="0" w:space="0" w:color="auto"/>
                        <w:left w:val="none" w:sz="0" w:space="0" w:color="auto"/>
                        <w:bottom w:val="none" w:sz="0" w:space="0" w:color="auto"/>
                        <w:right w:val="none" w:sz="0" w:space="0" w:color="auto"/>
                      </w:divBdr>
                    </w:div>
                    <w:div w:id="1297613102">
                      <w:marLeft w:val="0"/>
                      <w:marRight w:val="0"/>
                      <w:marTop w:val="0"/>
                      <w:marBottom w:val="0"/>
                      <w:divBdr>
                        <w:top w:val="none" w:sz="0" w:space="0" w:color="auto"/>
                        <w:left w:val="none" w:sz="0" w:space="0" w:color="auto"/>
                        <w:bottom w:val="none" w:sz="0" w:space="0" w:color="auto"/>
                        <w:right w:val="none" w:sz="0" w:space="0" w:color="auto"/>
                      </w:divBdr>
                    </w:div>
                    <w:div w:id="1129199970">
                      <w:marLeft w:val="0"/>
                      <w:marRight w:val="0"/>
                      <w:marTop w:val="0"/>
                      <w:marBottom w:val="0"/>
                      <w:divBdr>
                        <w:top w:val="none" w:sz="0" w:space="0" w:color="auto"/>
                        <w:left w:val="none" w:sz="0" w:space="0" w:color="auto"/>
                        <w:bottom w:val="none" w:sz="0" w:space="0" w:color="auto"/>
                        <w:right w:val="none" w:sz="0" w:space="0" w:color="auto"/>
                      </w:divBdr>
                    </w:div>
                    <w:div w:id="164518985">
                      <w:marLeft w:val="0"/>
                      <w:marRight w:val="0"/>
                      <w:marTop w:val="0"/>
                      <w:marBottom w:val="0"/>
                      <w:divBdr>
                        <w:top w:val="none" w:sz="0" w:space="0" w:color="auto"/>
                        <w:left w:val="none" w:sz="0" w:space="0" w:color="auto"/>
                        <w:bottom w:val="none" w:sz="0" w:space="0" w:color="auto"/>
                        <w:right w:val="none" w:sz="0" w:space="0" w:color="auto"/>
                      </w:divBdr>
                    </w:div>
                    <w:div w:id="134224970">
                      <w:marLeft w:val="0"/>
                      <w:marRight w:val="0"/>
                      <w:marTop w:val="0"/>
                      <w:marBottom w:val="0"/>
                      <w:divBdr>
                        <w:top w:val="none" w:sz="0" w:space="0" w:color="auto"/>
                        <w:left w:val="none" w:sz="0" w:space="0" w:color="auto"/>
                        <w:bottom w:val="none" w:sz="0" w:space="0" w:color="auto"/>
                        <w:right w:val="none" w:sz="0" w:space="0" w:color="auto"/>
                      </w:divBdr>
                    </w:div>
                    <w:div w:id="1377119199">
                      <w:marLeft w:val="0"/>
                      <w:marRight w:val="0"/>
                      <w:marTop w:val="0"/>
                      <w:marBottom w:val="0"/>
                      <w:divBdr>
                        <w:top w:val="none" w:sz="0" w:space="0" w:color="auto"/>
                        <w:left w:val="none" w:sz="0" w:space="0" w:color="auto"/>
                        <w:bottom w:val="none" w:sz="0" w:space="0" w:color="auto"/>
                        <w:right w:val="none" w:sz="0" w:space="0" w:color="auto"/>
                      </w:divBdr>
                    </w:div>
                    <w:div w:id="808010100">
                      <w:marLeft w:val="0"/>
                      <w:marRight w:val="0"/>
                      <w:marTop w:val="0"/>
                      <w:marBottom w:val="0"/>
                      <w:divBdr>
                        <w:top w:val="none" w:sz="0" w:space="0" w:color="auto"/>
                        <w:left w:val="none" w:sz="0" w:space="0" w:color="auto"/>
                        <w:bottom w:val="none" w:sz="0" w:space="0" w:color="auto"/>
                        <w:right w:val="none" w:sz="0" w:space="0" w:color="auto"/>
                      </w:divBdr>
                    </w:div>
                  </w:divsChild>
                </w:div>
                <w:div w:id="18155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nswers%20to%20question2.docx" TargetMode="External"/><Relationship Id="rId13" Type="http://schemas.openxmlformats.org/officeDocument/2006/relationships/hyperlink" Target="Answers%20to%20question8.docx" TargetMode="Externa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443</Words>
  <Characters>2181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3</cp:revision>
  <dcterms:created xsi:type="dcterms:W3CDTF">2015-03-30T15:27:00Z</dcterms:created>
  <dcterms:modified xsi:type="dcterms:W3CDTF">2015-03-31T15:27:00Z</dcterms:modified>
</cp:coreProperties>
</file>